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91" w:rsidRDefault="00626991" w:rsidP="00626991">
      <w:pPr>
        <w:shd w:val="clear" w:color="auto" w:fill="FFFFFF"/>
        <w:spacing w:before="2" w:line="259" w:lineRule="exact"/>
        <w:jc w:val="center"/>
        <w:rPr>
          <w:rFonts w:asciiTheme="majorHAnsi" w:hAnsiTheme="majorHAnsi" w:cs="Arial"/>
          <w:b/>
          <w:sz w:val="32"/>
          <w:szCs w:val="32"/>
        </w:rPr>
      </w:pPr>
      <w:r>
        <w:rPr>
          <w:rFonts w:asciiTheme="majorHAnsi" w:hAnsiTheme="majorHAnsi" w:cs="Arial"/>
          <w:b/>
          <w:sz w:val="32"/>
          <w:szCs w:val="32"/>
        </w:rPr>
        <w:t>Тест 2. КОММУНИКАТИВНЫЕ УУД. (Чтение и работа с информацией)</w:t>
      </w:r>
    </w:p>
    <w:p w:rsidR="00626991" w:rsidRDefault="00626991" w:rsidP="00626991">
      <w:pPr>
        <w:shd w:val="clear" w:color="auto" w:fill="FFFFFF"/>
        <w:spacing w:before="2" w:line="259" w:lineRule="exact"/>
        <w:jc w:val="center"/>
        <w:rPr>
          <w:rFonts w:asciiTheme="majorHAnsi" w:hAnsiTheme="majorHAnsi" w:cs="Arial"/>
          <w:b/>
          <w:sz w:val="32"/>
          <w:szCs w:val="32"/>
        </w:rPr>
      </w:pPr>
    </w:p>
    <w:p w:rsidR="00626991" w:rsidRDefault="00626991" w:rsidP="00626991">
      <w:pPr>
        <w:shd w:val="clear" w:color="auto" w:fill="FFFFFF"/>
        <w:spacing w:before="2" w:line="259" w:lineRule="exact"/>
        <w:ind w:left="7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sz w:val="32"/>
        </w:rPr>
        <w:t>Учебный год________________ Класс _______________ Учитель ___________________________</w:t>
      </w:r>
    </w:p>
    <w:p w:rsidR="00626991" w:rsidRDefault="00626991" w:rsidP="00626991">
      <w:pPr>
        <w:shd w:val="clear" w:color="auto" w:fill="FFFFFF"/>
        <w:spacing w:before="2" w:line="259" w:lineRule="exact"/>
        <w:ind w:left="7"/>
        <w:jc w:val="center"/>
        <w:rPr>
          <w:rFonts w:asciiTheme="minorHAnsi" w:hAnsiTheme="minorHAnsi"/>
          <w:b/>
          <w:sz w:val="32"/>
        </w:rPr>
      </w:pPr>
    </w:p>
    <w:p w:rsidR="00626991" w:rsidRDefault="00626991" w:rsidP="00626991">
      <w:pPr>
        <w:shd w:val="clear" w:color="auto" w:fill="FFFFFF"/>
        <w:spacing w:before="2" w:line="259" w:lineRule="exact"/>
        <w:ind w:left="7" w:firstLine="283"/>
        <w:jc w:val="both"/>
        <w:rPr>
          <w:rFonts w:asciiTheme="minorHAnsi" w:hAnsiTheme="minorHAnsi" w:cs="Arial"/>
          <w:sz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4"/>
        <w:gridCol w:w="1718"/>
        <w:gridCol w:w="1719"/>
        <w:gridCol w:w="1593"/>
        <w:gridCol w:w="1845"/>
        <w:gridCol w:w="1593"/>
        <w:gridCol w:w="1594"/>
      </w:tblGrid>
      <w:tr w:rsidR="00626991" w:rsidTr="00626991">
        <w:tc>
          <w:tcPr>
            <w:tcW w:w="5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Номера заданий и проверяемые умения</w:t>
            </w: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 xml:space="preserve">Ученики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Итог</w:t>
            </w:r>
          </w:p>
        </w:tc>
      </w:tr>
      <w:tr w:rsidR="00626991" w:rsidTr="00626991">
        <w:trPr>
          <w:cantSplit/>
          <w:trHeight w:val="23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6991" w:rsidRDefault="00626991">
            <w:pPr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Вычитывать информацию, данную в явном виде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Объяснять смысл слова (словосочетания)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Вычитывать информацию, данную в неявном виде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Понимать смысл текста в целом (главную мысль)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Истолковывать текст (через творческий пересказ)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26991" w:rsidRDefault="00626991">
            <w:pPr>
              <w:spacing w:before="2" w:line="259" w:lineRule="exact"/>
              <w:ind w:left="113" w:right="113"/>
              <w:jc w:val="center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 xml:space="preserve">Сумма баллов за все коммуникативные умения </w:t>
            </w: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Макс</w:t>
            </w:r>
            <w:proofErr w:type="gramStart"/>
            <w:r>
              <w:rPr>
                <w:rFonts w:asciiTheme="minorHAnsi" w:eastAsiaTheme="minorEastAsia" w:hAnsiTheme="minorHAnsi" w:cs="Arial"/>
                <w:sz w:val="24"/>
              </w:rPr>
              <w:t>.б</w:t>
            </w:r>
            <w:proofErr w:type="gramEnd"/>
            <w:r>
              <w:rPr>
                <w:rFonts w:asciiTheme="minorHAnsi" w:eastAsiaTheme="minorEastAsia" w:hAnsiTheme="minorHAnsi" w:cs="Arial"/>
                <w:sz w:val="24"/>
              </w:rPr>
              <w:t>алл за задание (М)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  <w:b/>
              </w:rPr>
            </w:pPr>
            <w:r>
              <w:rPr>
                <w:rFonts w:asciiTheme="minorHAnsi" w:eastAsiaTheme="minorEastAsia" w:hAnsiTheme="minorHAnsi" w:cs="Arial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  <w:b/>
              </w:rPr>
            </w:pPr>
            <w:r>
              <w:rPr>
                <w:rFonts w:asciiTheme="minorHAnsi" w:eastAsiaTheme="minorEastAsia" w:hAnsiTheme="minorHAnsi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  <w:b/>
              </w:rPr>
            </w:pPr>
            <w:r>
              <w:rPr>
                <w:rFonts w:asciiTheme="minorHAnsi" w:eastAsiaTheme="minorEastAsia" w:hAnsiTheme="minorHAnsi" w:cs="Arial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  <w:b/>
              </w:rPr>
            </w:pPr>
            <w:r>
              <w:rPr>
                <w:rFonts w:asciiTheme="minorHAnsi" w:eastAsiaTheme="minorEastAsia" w:hAnsiTheme="minorHAnsi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  <w:b/>
              </w:rPr>
            </w:pPr>
            <w:r>
              <w:rPr>
                <w:rFonts w:asciiTheme="minorHAnsi" w:eastAsiaTheme="minorEastAsia" w:hAnsiTheme="minorHAnsi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  <w:b/>
              </w:rPr>
            </w:pPr>
            <w:r>
              <w:rPr>
                <w:rFonts w:asciiTheme="minorHAnsi" w:eastAsiaTheme="minorEastAsia" w:hAnsiTheme="minorHAnsi" w:cs="Arial"/>
                <w:b/>
              </w:rPr>
              <w:t>7</w:t>
            </w: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Число учеников, писавших тест (Ч)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 xml:space="preserve">Макс. возможный балл всех учеников </w:t>
            </w:r>
          </w:p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 xml:space="preserve">(В = </w:t>
            </w:r>
            <w:proofErr w:type="spellStart"/>
            <w:r>
              <w:rPr>
                <w:rFonts w:asciiTheme="minorHAnsi" w:eastAsiaTheme="minorEastAsia" w:hAnsiTheme="minorHAnsi" w:cs="Arial"/>
                <w:sz w:val="24"/>
              </w:rPr>
              <w:t>МхЧ</w:t>
            </w:r>
            <w:proofErr w:type="spellEnd"/>
            <w:r>
              <w:rPr>
                <w:rFonts w:asciiTheme="minorHAnsi" w:eastAsiaTheme="minorEastAsia" w:hAnsiTheme="minorHAnsi" w:cs="Arial"/>
                <w:sz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Сумма баллов всех учеников, писавших текст (С)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 xml:space="preserve">Процент успешных решений всего класса </w:t>
            </w:r>
          </w:p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proofErr w:type="gramStart"/>
            <w:r>
              <w:rPr>
                <w:rFonts w:asciiTheme="minorHAnsi" w:eastAsiaTheme="minorEastAsia" w:hAnsiTheme="minorHAnsi" w:cs="Arial"/>
                <w:sz w:val="24"/>
              </w:rPr>
              <w:t>(= С/ (В/100)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Средний общероссийский уровень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81%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72%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63%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59%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48%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  <w:r>
              <w:rPr>
                <w:rFonts w:asciiTheme="minorHAnsi" w:eastAsiaTheme="minorEastAsia" w:hAnsiTheme="minorHAnsi" w:cs="Arial"/>
              </w:rPr>
              <w:t>69%</w:t>
            </w:r>
          </w:p>
        </w:tc>
      </w:tr>
      <w:tr w:rsidR="00626991" w:rsidTr="0062699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>
              <w:rPr>
                <w:rFonts w:asciiTheme="minorHAnsi" w:eastAsiaTheme="minorEastAsia" w:hAnsiTheme="minorHAnsi" w:cs="Arial"/>
                <w:sz w:val="24"/>
              </w:rPr>
              <w:t>Сравнение с общероссийским уровнем</w:t>
            </w:r>
            <w:proofErr w:type="gramStart"/>
            <w:r>
              <w:rPr>
                <w:rFonts w:asciiTheme="minorHAnsi" w:eastAsiaTheme="minorEastAsia" w:hAnsiTheme="minorHAnsi" w:cs="Arial"/>
                <w:sz w:val="24"/>
              </w:rPr>
              <w:t xml:space="preserve"> (+/-</w:t>
            </w:r>
            <w:r>
              <w:rPr>
                <w:rFonts w:asciiTheme="minorHAnsi" w:eastAsiaTheme="minorEastAsia" w:hAnsiTheme="minorHAnsi" w:cs="Arial"/>
                <w:sz w:val="24"/>
              </w:rPr>
              <w:lastRenderedPageBreak/>
              <w:t>)</w:t>
            </w:r>
            <w:proofErr w:type="gramEnd"/>
          </w:p>
          <w:p w:rsidR="00626991" w:rsidRDefault="00626991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91" w:rsidRDefault="00626991">
            <w:pPr>
              <w:spacing w:before="2" w:line="259" w:lineRule="exact"/>
              <w:jc w:val="center"/>
              <w:rPr>
                <w:rFonts w:asciiTheme="minorHAnsi" w:eastAsiaTheme="minorEastAsia" w:hAnsiTheme="minorHAnsi" w:cs="Arial"/>
              </w:rPr>
            </w:pPr>
          </w:p>
        </w:tc>
      </w:tr>
    </w:tbl>
    <w:p w:rsidR="00626991" w:rsidRDefault="00626991" w:rsidP="00626991">
      <w:pPr>
        <w:shd w:val="clear" w:color="auto" w:fill="FFFFFF"/>
        <w:spacing w:before="2" w:line="259" w:lineRule="exact"/>
        <w:ind w:left="7" w:firstLine="283"/>
        <w:jc w:val="both"/>
        <w:rPr>
          <w:rFonts w:cs="Arial"/>
        </w:rPr>
      </w:pPr>
    </w:p>
    <w:p w:rsidR="00626991" w:rsidRDefault="00626991" w:rsidP="00626991">
      <w:pPr>
        <w:shd w:val="clear" w:color="auto" w:fill="FFFFFF"/>
        <w:spacing w:before="2" w:line="259" w:lineRule="exact"/>
        <w:ind w:left="7" w:firstLine="283"/>
        <w:jc w:val="both"/>
        <w:rPr>
          <w:rFonts w:cs="Arial"/>
        </w:rPr>
      </w:pPr>
    </w:p>
    <w:p w:rsidR="00626991" w:rsidRDefault="00626991" w:rsidP="00626991">
      <w:pPr>
        <w:shd w:val="clear" w:color="auto" w:fill="FFFFFF"/>
        <w:spacing w:before="2" w:line="259" w:lineRule="exact"/>
        <w:ind w:left="7" w:firstLine="283"/>
        <w:jc w:val="both"/>
        <w:rPr>
          <w:rFonts w:cs="Arial"/>
        </w:rPr>
      </w:pPr>
    </w:p>
    <w:p w:rsidR="00F60D05" w:rsidRDefault="00F60D05"/>
    <w:sectPr w:rsidR="00F60D05" w:rsidSect="006269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6991"/>
    <w:rsid w:val="00626991"/>
    <w:rsid w:val="00F60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9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2019-01-24T08:57:00Z</dcterms:created>
  <dcterms:modified xsi:type="dcterms:W3CDTF">2019-01-24T09:06:00Z</dcterms:modified>
</cp:coreProperties>
</file>